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903A14" w14:textId="51731BB0" w:rsidR="00A60567" w:rsidRPr="001E79CA" w:rsidRDefault="00A60567" w:rsidP="00A60567">
      <w:pPr>
        <w:spacing w:line="360" w:lineRule="auto"/>
        <w:jc w:val="center"/>
        <w:rPr>
          <w:rFonts w:ascii="Arial" w:hAnsi="Arial" w:cs="Arial"/>
          <w:b/>
          <w:bCs/>
          <w:i/>
          <w:iCs/>
          <w:sz w:val="28"/>
          <w:u w:val="single"/>
        </w:rPr>
      </w:pPr>
      <w:r>
        <w:rPr>
          <w:rFonts w:ascii="Arial" w:hAnsi="Arial" w:cs="Arial"/>
          <w:b/>
          <w:bCs/>
          <w:iCs/>
          <w:sz w:val="28"/>
          <w:u w:val="single"/>
        </w:rPr>
        <w:t xml:space="preserve">Outsource Services required </w:t>
      </w:r>
      <w:r w:rsidR="006F5FBA">
        <w:rPr>
          <w:rFonts w:ascii="Arial" w:hAnsi="Arial" w:cs="Arial"/>
          <w:b/>
          <w:bCs/>
          <w:iCs/>
          <w:sz w:val="28"/>
          <w:u w:val="single"/>
        </w:rPr>
        <w:t>for Inspection &amp; Repair of RAF-B2 Reservoir#5, RAF-A1 Reservoir#1&amp;2</w:t>
      </w:r>
      <w:r w:rsidRPr="00FC78FB">
        <w:rPr>
          <w:rFonts w:ascii="Arial" w:hAnsi="Arial" w:cs="Arial"/>
          <w:b/>
          <w:bCs/>
          <w:iCs/>
          <w:sz w:val="28"/>
          <w:u w:val="single"/>
        </w:rPr>
        <w:t xml:space="preserve"> </w:t>
      </w:r>
    </w:p>
    <w:p w14:paraId="5610F0A6" w14:textId="77777777" w:rsidR="00A60567" w:rsidRPr="00DA4EEC" w:rsidRDefault="00A60567" w:rsidP="00A60567">
      <w:pPr>
        <w:spacing w:line="360" w:lineRule="auto"/>
        <w:jc w:val="lowKashida"/>
        <w:rPr>
          <w:rFonts w:ascii="Arial" w:hAnsi="Arial" w:cs="Arial"/>
          <w:b/>
          <w:bCs/>
          <w:iCs/>
          <w:sz w:val="28"/>
          <w:u w:val="single"/>
        </w:rPr>
      </w:pPr>
      <w:r w:rsidRPr="00DA4EEC">
        <w:rPr>
          <w:rFonts w:ascii="Arial" w:hAnsi="Arial" w:cs="Arial"/>
          <w:b/>
          <w:bCs/>
          <w:iCs/>
          <w:sz w:val="28"/>
          <w:u w:val="single"/>
        </w:rPr>
        <w:t>General Information:</w:t>
      </w:r>
      <w:r>
        <w:rPr>
          <w:rFonts w:ascii="Arial" w:hAnsi="Arial" w:cs="Arial"/>
          <w:b/>
          <w:bCs/>
          <w:iCs/>
          <w:sz w:val="28"/>
          <w:u w:val="single"/>
        </w:rPr>
        <w:t>-</w:t>
      </w:r>
    </w:p>
    <w:p w14:paraId="62ECF2E9" w14:textId="77777777" w:rsidR="00A60567" w:rsidRPr="001E79CA" w:rsidRDefault="00A60567" w:rsidP="00A60567">
      <w:pPr>
        <w:spacing w:line="360" w:lineRule="auto"/>
        <w:jc w:val="lowKashida"/>
        <w:rPr>
          <w:rFonts w:ascii="Arial" w:hAnsi="Arial" w:cs="Arial"/>
        </w:rPr>
      </w:pPr>
      <w:r w:rsidRPr="001E79CA">
        <w:rPr>
          <w:rFonts w:ascii="Arial" w:hAnsi="Arial" w:cs="Arial"/>
        </w:rPr>
        <w:t>Qatar Electricity &amp; Water Company (QEWC) is considered to be a forerunner among private sector companies involved in the field of</w:t>
      </w:r>
      <w:r>
        <w:rPr>
          <w:rFonts w:ascii="Arial" w:hAnsi="Arial" w:cs="Arial"/>
        </w:rPr>
        <w:t xml:space="preserve"> </w:t>
      </w:r>
      <w:r w:rsidRPr="001E79CA">
        <w:rPr>
          <w:rFonts w:ascii="Arial" w:hAnsi="Arial" w:cs="Arial"/>
        </w:rPr>
        <w:t>Power Generation and Water Desalination in the Gulf region.</w:t>
      </w:r>
    </w:p>
    <w:p w14:paraId="372FAFFC" w14:textId="77777777" w:rsidR="00A60567" w:rsidRDefault="00A60567" w:rsidP="00A60567">
      <w:pPr>
        <w:spacing w:line="360" w:lineRule="auto"/>
        <w:jc w:val="lowKashida"/>
        <w:rPr>
          <w:rFonts w:ascii="Arial" w:hAnsi="Arial" w:cs="Arial"/>
        </w:rPr>
      </w:pPr>
      <w:r w:rsidRPr="001E79CA">
        <w:rPr>
          <w:rFonts w:ascii="Arial" w:hAnsi="Arial" w:cs="Arial"/>
        </w:rPr>
        <w:t xml:space="preserve">QEWC currently owns and operates following </w:t>
      </w:r>
      <w:r>
        <w:rPr>
          <w:rFonts w:ascii="Arial" w:hAnsi="Arial" w:cs="Arial"/>
        </w:rPr>
        <w:t>Plants:-</w:t>
      </w:r>
    </w:p>
    <w:p w14:paraId="3B7F1A22" w14:textId="77777777" w:rsidR="00A60567" w:rsidRPr="001E79CA" w:rsidRDefault="00A60567" w:rsidP="00A60567">
      <w:pPr>
        <w:numPr>
          <w:ilvl w:val="0"/>
          <w:numId w:val="1"/>
        </w:numPr>
        <w:spacing w:line="360" w:lineRule="auto"/>
        <w:jc w:val="lowKashida"/>
        <w:rPr>
          <w:rFonts w:ascii="Arial" w:hAnsi="Arial" w:cs="Arial"/>
        </w:rPr>
      </w:pPr>
      <w:r w:rsidRPr="001E79CA">
        <w:rPr>
          <w:rFonts w:ascii="Arial" w:hAnsi="Arial" w:cs="Arial"/>
        </w:rPr>
        <w:t>RAF-B &amp; B2 Power and Desalination Plants.</w:t>
      </w:r>
    </w:p>
    <w:p w14:paraId="2EFE4A25" w14:textId="570A3C7E" w:rsidR="00A60567" w:rsidRPr="006F5FBA" w:rsidRDefault="00A60567" w:rsidP="00A233B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owKashida"/>
        <w:rPr>
          <w:rFonts w:ascii="Arial" w:hAnsi="Arial" w:cs="Arial"/>
          <w:b/>
          <w:color w:val="000000"/>
          <w:u w:val="single"/>
        </w:rPr>
      </w:pPr>
      <w:r w:rsidRPr="006F5FBA">
        <w:rPr>
          <w:rFonts w:ascii="Arial" w:hAnsi="Arial" w:cs="Arial"/>
        </w:rPr>
        <w:t>RAF-A1 &amp; A2 Desalination Plants.</w:t>
      </w:r>
    </w:p>
    <w:p w14:paraId="6C6F4B2D" w14:textId="77777777" w:rsidR="00A60567" w:rsidRPr="00980884" w:rsidRDefault="00A60567" w:rsidP="00A60567">
      <w:pPr>
        <w:autoSpaceDE w:val="0"/>
        <w:autoSpaceDN w:val="0"/>
        <w:adjustRightInd w:val="0"/>
        <w:rPr>
          <w:rFonts w:ascii="Arial" w:hAnsi="Arial" w:cs="Arial"/>
          <w:color w:val="000000"/>
          <w:u w:val="single"/>
        </w:rPr>
      </w:pPr>
      <w:r w:rsidRPr="00980884">
        <w:rPr>
          <w:rFonts w:ascii="Arial" w:hAnsi="Arial" w:cs="Arial"/>
          <w:b/>
          <w:color w:val="000000"/>
          <w:u w:val="single"/>
        </w:rPr>
        <w:t>Job Description</w:t>
      </w:r>
    </w:p>
    <w:p w14:paraId="3E2FDBD6" w14:textId="77777777" w:rsidR="006F5FBA" w:rsidRDefault="006F5FBA" w:rsidP="00E44458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6F5FBA">
        <w:rPr>
          <w:rFonts w:ascii="Arial" w:hAnsi="Arial" w:cs="Arial"/>
          <w:color w:val="000000"/>
        </w:rPr>
        <w:t>In detailed check the reservoir in side wall and columns condition any crack exposed or structure damage surface</w:t>
      </w:r>
    </w:p>
    <w:p w14:paraId="7A89C3C0" w14:textId="77777777" w:rsidR="006F5FBA" w:rsidRDefault="006F5FBA" w:rsidP="00E44458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6F5FBA">
        <w:rPr>
          <w:rFonts w:ascii="Arial" w:hAnsi="Arial" w:cs="Arial"/>
          <w:color w:val="000000"/>
        </w:rPr>
        <w:t>To check the internal and external wall and floor expansion joints condition and sealant pored properly</w:t>
      </w:r>
    </w:p>
    <w:p w14:paraId="2A9D07D3" w14:textId="77777777" w:rsidR="006F5FBA" w:rsidRDefault="006F5FBA" w:rsidP="00E44458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6F5FBA">
        <w:rPr>
          <w:rFonts w:ascii="Arial" w:hAnsi="Arial" w:cs="Arial"/>
          <w:color w:val="000000"/>
        </w:rPr>
        <w:t>To check the reservoir ceiling condition and structural condition</w:t>
      </w:r>
    </w:p>
    <w:p w14:paraId="2FE7EA4B" w14:textId="2F35D25E" w:rsidR="00A60567" w:rsidRDefault="006F5FBA" w:rsidP="00E44458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6F5FBA">
        <w:rPr>
          <w:rFonts w:ascii="Arial" w:hAnsi="Arial" w:cs="Arial"/>
          <w:color w:val="000000"/>
        </w:rPr>
        <w:t>In detailed complete floor area check all expansion joint sealant pored / fixed and base floor structure</w:t>
      </w:r>
      <w:r w:rsidR="00A60567" w:rsidRPr="00A32EE3">
        <w:rPr>
          <w:rFonts w:ascii="Arial" w:hAnsi="Arial" w:cs="Arial"/>
          <w:color w:val="000000"/>
        </w:rPr>
        <w:t>.</w:t>
      </w:r>
    </w:p>
    <w:p w14:paraId="6C7CCAB4" w14:textId="6FDFCF31" w:rsidR="006F5FBA" w:rsidRDefault="006F5FBA" w:rsidP="00E44458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6F5FBA">
        <w:rPr>
          <w:rFonts w:ascii="Arial" w:hAnsi="Arial" w:cs="Arial"/>
          <w:color w:val="000000"/>
        </w:rPr>
        <w:t>To check the wall &amp; sealant around the inlet--outlet pipes embedded in the reservoir wall</w:t>
      </w:r>
    </w:p>
    <w:p w14:paraId="57070995" w14:textId="7848356B" w:rsidR="006F5FBA" w:rsidRDefault="006F5FBA" w:rsidP="00E44458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6F5FBA">
        <w:rPr>
          <w:rFonts w:ascii="Arial" w:hAnsi="Arial" w:cs="Arial"/>
          <w:color w:val="000000"/>
        </w:rPr>
        <w:t>To check the condition of the Vertical &amp; Horizontal sealant for the walls</w:t>
      </w:r>
    </w:p>
    <w:p w14:paraId="0B663373" w14:textId="64D0FB19" w:rsidR="006F5FBA" w:rsidRDefault="006F5FBA" w:rsidP="00E44458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6F5FBA">
        <w:rPr>
          <w:rFonts w:ascii="Arial" w:hAnsi="Arial" w:cs="Arial"/>
          <w:color w:val="000000"/>
        </w:rPr>
        <w:t>To check the condition of the lower portion of the concrete wall below cladding near kicker joints</w:t>
      </w:r>
    </w:p>
    <w:p w14:paraId="72F387C2" w14:textId="1E6B1BC0" w:rsidR="006F5FBA" w:rsidRDefault="006F5FBA" w:rsidP="00E44458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6F5FBA">
        <w:rPr>
          <w:rFonts w:ascii="Arial" w:hAnsi="Arial" w:cs="Arial"/>
          <w:color w:val="000000"/>
        </w:rPr>
        <w:t>To check the roof top structural condition and parapet wall around the reservoir</w:t>
      </w:r>
    </w:p>
    <w:p w14:paraId="3FC9B534" w14:textId="55648FA2" w:rsidR="006F5FBA" w:rsidRDefault="006F5FBA" w:rsidP="00E44458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6F5FBA">
        <w:rPr>
          <w:rFonts w:ascii="Arial" w:hAnsi="Arial" w:cs="Arial"/>
          <w:color w:val="000000"/>
        </w:rPr>
        <w:t>To check the outer wall paint condition and access stair case</w:t>
      </w:r>
    </w:p>
    <w:p w14:paraId="2C315150" w14:textId="3A2F7FD5" w:rsidR="006F5FBA" w:rsidRDefault="006F5FBA" w:rsidP="00E44458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6F5FBA">
        <w:rPr>
          <w:rFonts w:ascii="Arial" w:hAnsi="Arial" w:cs="Arial"/>
          <w:color w:val="000000"/>
        </w:rPr>
        <w:t>To  Check the paint of the roof top manhole covers and air vents etc</w:t>
      </w:r>
    </w:p>
    <w:p w14:paraId="7429BD21" w14:textId="32B1F623" w:rsidR="006F5FBA" w:rsidRDefault="006F5FBA" w:rsidP="00E44458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Detailed Inspection report to be provided</w:t>
      </w:r>
      <w:r w:rsidR="00CA6170">
        <w:rPr>
          <w:rFonts w:ascii="Arial" w:hAnsi="Arial" w:cs="Arial"/>
          <w:color w:val="000000"/>
        </w:rPr>
        <w:t xml:space="preserve"> along with the Method of Statement for QEWC approval</w:t>
      </w:r>
    </w:p>
    <w:p w14:paraId="2B370FB4" w14:textId="18918BA8" w:rsidR="00CA6170" w:rsidRPr="00A32EE3" w:rsidRDefault="00CA6170" w:rsidP="00E44458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To carryout the repair works.</w:t>
      </w:r>
    </w:p>
    <w:p w14:paraId="6F140B72" w14:textId="77777777" w:rsidR="00A60567" w:rsidRDefault="00A60567" w:rsidP="00A60567">
      <w:pPr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</w:p>
    <w:p w14:paraId="6F080A33" w14:textId="77777777" w:rsidR="00A60567" w:rsidRPr="00980884" w:rsidRDefault="00A60567" w:rsidP="00A60567">
      <w:pPr>
        <w:autoSpaceDE w:val="0"/>
        <w:autoSpaceDN w:val="0"/>
        <w:adjustRightInd w:val="0"/>
        <w:rPr>
          <w:rFonts w:ascii="Arial" w:hAnsi="Arial" w:cs="Arial"/>
          <w:color w:val="000000"/>
          <w:u w:val="single"/>
        </w:rPr>
      </w:pPr>
      <w:r w:rsidRPr="00980884">
        <w:rPr>
          <w:rFonts w:ascii="Arial" w:hAnsi="Arial" w:cs="Arial"/>
          <w:b/>
          <w:color w:val="000000"/>
          <w:u w:val="single"/>
        </w:rPr>
        <w:t>Terms &amp; Conditions</w:t>
      </w:r>
    </w:p>
    <w:p w14:paraId="227C350C" w14:textId="77777777" w:rsidR="00A60567" w:rsidRDefault="00A60567" w:rsidP="00A60567">
      <w:pPr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Supplier to visit QEWC site to assess the scope of work before submitting the offer</w:t>
      </w:r>
    </w:p>
    <w:p w14:paraId="605DC872" w14:textId="51426BC4" w:rsidR="00CA6170" w:rsidRPr="00CA6170" w:rsidRDefault="00CA6170" w:rsidP="00BD30C2">
      <w:pPr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CA6170">
        <w:rPr>
          <w:rFonts w:ascii="Arial" w:hAnsi="Arial" w:cs="Arial"/>
          <w:color w:val="000000"/>
        </w:rPr>
        <w:t>Supplier should arrange the necessary Material required for the repair works &amp; the Material should be Food Grade</w:t>
      </w:r>
    </w:p>
    <w:p w14:paraId="69BF38A9" w14:textId="436FA31B" w:rsidR="00E44458" w:rsidRDefault="00E44458" w:rsidP="00A60567">
      <w:pPr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Supplier should arrange all the necessary Equipments, Tools &amp; Tackles etc</w:t>
      </w:r>
    </w:p>
    <w:p w14:paraId="6D3E665F" w14:textId="77777777" w:rsidR="00A60567" w:rsidRPr="00A32EE3" w:rsidRDefault="00A60567" w:rsidP="00A60567">
      <w:pPr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</w:rPr>
      </w:pPr>
      <w:r w:rsidRPr="00A32EE3">
        <w:rPr>
          <w:rFonts w:ascii="Arial" w:hAnsi="Arial" w:cs="Arial"/>
        </w:rPr>
        <w:t>Contractor should provide Method of statement &amp; Risk assessment before starting the job.</w:t>
      </w:r>
    </w:p>
    <w:p w14:paraId="0DEA2F4B" w14:textId="237B65C4" w:rsidR="00A60567" w:rsidRPr="00A32EE3" w:rsidRDefault="00A60567" w:rsidP="00A60567">
      <w:pPr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</w:rPr>
      </w:pPr>
      <w:r w:rsidRPr="00A32EE3">
        <w:rPr>
          <w:rFonts w:ascii="Arial" w:hAnsi="Arial" w:cs="Arial"/>
        </w:rPr>
        <w:t xml:space="preserve">Contractor will provide </w:t>
      </w:r>
      <w:r w:rsidR="00737508">
        <w:rPr>
          <w:rFonts w:ascii="Arial" w:hAnsi="Arial" w:cs="Arial"/>
        </w:rPr>
        <w:t>5</w:t>
      </w:r>
      <w:r w:rsidRPr="00A32EE3">
        <w:rPr>
          <w:rFonts w:ascii="Arial" w:hAnsi="Arial" w:cs="Arial"/>
        </w:rPr>
        <w:t xml:space="preserve"> years guarantee</w:t>
      </w:r>
    </w:p>
    <w:p w14:paraId="6C250F8F" w14:textId="77777777" w:rsidR="00A60567" w:rsidRDefault="00A60567" w:rsidP="00A60567">
      <w:pPr>
        <w:autoSpaceDE w:val="0"/>
        <w:autoSpaceDN w:val="0"/>
        <w:adjustRightInd w:val="0"/>
        <w:ind w:left="720"/>
        <w:rPr>
          <w:rFonts w:ascii="Arial" w:hAnsi="Arial" w:cs="Arial"/>
        </w:rPr>
      </w:pPr>
    </w:p>
    <w:p w14:paraId="64D2CD72" w14:textId="77777777" w:rsidR="00A60567" w:rsidRDefault="00A60567" w:rsidP="00A60567">
      <w:pPr>
        <w:autoSpaceDE w:val="0"/>
        <w:autoSpaceDN w:val="0"/>
        <w:adjustRightInd w:val="0"/>
        <w:ind w:left="720"/>
        <w:rPr>
          <w:rFonts w:ascii="Arial" w:hAnsi="Arial" w:cs="Arial"/>
        </w:rPr>
      </w:pPr>
    </w:p>
    <w:sectPr w:rsidR="00A60567" w:rsidSect="00AF0B0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D10FB2" w14:textId="77777777" w:rsidR="008C5631" w:rsidRDefault="008C5631" w:rsidP="00AF0B04">
      <w:r>
        <w:separator/>
      </w:r>
    </w:p>
  </w:endnote>
  <w:endnote w:type="continuationSeparator" w:id="0">
    <w:p w14:paraId="31D6AD2E" w14:textId="77777777" w:rsidR="008C5631" w:rsidRDefault="008C5631" w:rsidP="00AF0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altName w:val="Times New Roman"/>
    <w:charset w:val="B2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070572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B702F0" w14:textId="77777777" w:rsidR="00A10035" w:rsidRDefault="00A1003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7D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F8712C" w14:textId="77777777" w:rsidR="00AF0B04" w:rsidRDefault="00AF0B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9669DC" w14:textId="77777777" w:rsidR="008C5631" w:rsidRDefault="008C5631" w:rsidP="00AF0B04">
      <w:r>
        <w:separator/>
      </w:r>
    </w:p>
  </w:footnote>
  <w:footnote w:type="continuationSeparator" w:id="0">
    <w:p w14:paraId="728E792D" w14:textId="77777777" w:rsidR="008C5631" w:rsidRDefault="008C5631" w:rsidP="00AF0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9D8FCE" w14:textId="77777777" w:rsidR="00A10035" w:rsidRDefault="00A10035" w:rsidP="00A10035">
    <w:pPr>
      <w:pStyle w:val="Header"/>
      <w:tabs>
        <w:tab w:val="clear" w:pos="4680"/>
        <w:tab w:val="clear" w:pos="9360"/>
        <w:tab w:val="left" w:pos="8592"/>
      </w:tabs>
    </w:pPr>
    <w:r>
      <w:t xml:space="preserve">                                                                                                                                                                    </w:t>
    </w:r>
    <w:r>
      <w:rPr>
        <w:noProof/>
        <w:lang w:bidi="ar-SA"/>
      </w:rPr>
      <w:drawing>
        <wp:inline distT="0" distB="0" distL="0" distR="0" wp14:anchorId="629534A7" wp14:editId="1111CC01">
          <wp:extent cx="628015" cy="450850"/>
          <wp:effectExtent l="0" t="0" r="635" b="635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015" cy="450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C2D43"/>
    <w:multiLevelType w:val="hybridMultilevel"/>
    <w:tmpl w:val="60F2B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36B56"/>
    <w:multiLevelType w:val="hybridMultilevel"/>
    <w:tmpl w:val="77EAE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D642A"/>
    <w:multiLevelType w:val="hybridMultilevel"/>
    <w:tmpl w:val="E012B3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BA6727"/>
    <w:multiLevelType w:val="hybridMultilevel"/>
    <w:tmpl w:val="18049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E331C"/>
    <w:multiLevelType w:val="hybridMultilevel"/>
    <w:tmpl w:val="E9B66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C022E7"/>
    <w:multiLevelType w:val="hybridMultilevel"/>
    <w:tmpl w:val="7764C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62472"/>
    <w:multiLevelType w:val="hybridMultilevel"/>
    <w:tmpl w:val="78365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AD5CAF"/>
    <w:multiLevelType w:val="hybridMultilevel"/>
    <w:tmpl w:val="FFD65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61768"/>
    <w:multiLevelType w:val="hybridMultilevel"/>
    <w:tmpl w:val="544E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364D3"/>
    <w:multiLevelType w:val="hybridMultilevel"/>
    <w:tmpl w:val="410E3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82481A"/>
    <w:multiLevelType w:val="hybridMultilevel"/>
    <w:tmpl w:val="33269336"/>
    <w:lvl w:ilvl="0" w:tplc="04090019">
      <w:start w:val="1"/>
      <w:numFmt w:val="lowerLetter"/>
      <w:lvlText w:val="%1."/>
      <w:lvlJc w:val="left"/>
      <w:pPr>
        <w:ind w:left="1495" w:hanging="360"/>
      </w:p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 w15:restartNumberingAfterBreak="0">
    <w:nsid w:val="4DEF1190"/>
    <w:multiLevelType w:val="hybridMultilevel"/>
    <w:tmpl w:val="0E367AF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33A0D62"/>
    <w:multiLevelType w:val="hybridMultilevel"/>
    <w:tmpl w:val="D5887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BE7838"/>
    <w:multiLevelType w:val="hybridMultilevel"/>
    <w:tmpl w:val="AB7A06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590ED1"/>
    <w:multiLevelType w:val="hybridMultilevel"/>
    <w:tmpl w:val="2FBA4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7742C4"/>
    <w:multiLevelType w:val="hybridMultilevel"/>
    <w:tmpl w:val="EA7EA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9C4F61"/>
    <w:multiLevelType w:val="hybridMultilevel"/>
    <w:tmpl w:val="12F24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05916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7747143">
    <w:abstractNumId w:val="3"/>
  </w:num>
  <w:num w:numId="3" w16cid:durableId="1336224863">
    <w:abstractNumId w:val="0"/>
  </w:num>
  <w:num w:numId="4" w16cid:durableId="1565214055">
    <w:abstractNumId w:val="12"/>
  </w:num>
  <w:num w:numId="5" w16cid:durableId="1845170699">
    <w:abstractNumId w:val="16"/>
  </w:num>
  <w:num w:numId="6" w16cid:durableId="235943886">
    <w:abstractNumId w:val="2"/>
  </w:num>
  <w:num w:numId="7" w16cid:durableId="1885945223">
    <w:abstractNumId w:val="8"/>
  </w:num>
  <w:num w:numId="8" w16cid:durableId="367030106">
    <w:abstractNumId w:val="7"/>
  </w:num>
  <w:num w:numId="9" w16cid:durableId="625935419">
    <w:abstractNumId w:val="14"/>
  </w:num>
  <w:num w:numId="10" w16cid:durableId="1446458135">
    <w:abstractNumId w:val="4"/>
  </w:num>
  <w:num w:numId="11" w16cid:durableId="631903823">
    <w:abstractNumId w:val="1"/>
  </w:num>
  <w:num w:numId="12" w16cid:durableId="682903791">
    <w:abstractNumId w:val="15"/>
  </w:num>
  <w:num w:numId="13" w16cid:durableId="727799904">
    <w:abstractNumId w:val="9"/>
  </w:num>
  <w:num w:numId="14" w16cid:durableId="1100830087">
    <w:abstractNumId w:val="6"/>
  </w:num>
  <w:num w:numId="15" w16cid:durableId="91169374">
    <w:abstractNumId w:val="11"/>
  </w:num>
  <w:num w:numId="16" w16cid:durableId="41759704">
    <w:abstractNumId w:val="5"/>
  </w:num>
  <w:num w:numId="17" w16cid:durableId="2140606625">
    <w:abstractNumId w:val="13"/>
  </w:num>
  <w:num w:numId="18" w16cid:durableId="291597167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145"/>
    <w:rsid w:val="00002EE8"/>
    <w:rsid w:val="000051BC"/>
    <w:rsid w:val="00005668"/>
    <w:rsid w:val="000066D3"/>
    <w:rsid w:val="00007368"/>
    <w:rsid w:val="00012686"/>
    <w:rsid w:val="00026598"/>
    <w:rsid w:val="00026DA8"/>
    <w:rsid w:val="000278FD"/>
    <w:rsid w:val="00027DF4"/>
    <w:rsid w:val="000347FA"/>
    <w:rsid w:val="00034A2F"/>
    <w:rsid w:val="000366C5"/>
    <w:rsid w:val="00042EED"/>
    <w:rsid w:val="00044EC4"/>
    <w:rsid w:val="0004639E"/>
    <w:rsid w:val="00050043"/>
    <w:rsid w:val="000567FC"/>
    <w:rsid w:val="000639D1"/>
    <w:rsid w:val="00063D42"/>
    <w:rsid w:val="00074ACD"/>
    <w:rsid w:val="00077870"/>
    <w:rsid w:val="00085A71"/>
    <w:rsid w:val="000869D7"/>
    <w:rsid w:val="00092175"/>
    <w:rsid w:val="00093CBB"/>
    <w:rsid w:val="0009429D"/>
    <w:rsid w:val="00094C73"/>
    <w:rsid w:val="00097616"/>
    <w:rsid w:val="00097FB5"/>
    <w:rsid w:val="000A020E"/>
    <w:rsid w:val="000A0692"/>
    <w:rsid w:val="000A0704"/>
    <w:rsid w:val="000A076B"/>
    <w:rsid w:val="000A7512"/>
    <w:rsid w:val="000B47BF"/>
    <w:rsid w:val="000B7BE4"/>
    <w:rsid w:val="000B7F9E"/>
    <w:rsid w:val="000C0ECF"/>
    <w:rsid w:val="000C5451"/>
    <w:rsid w:val="000C5805"/>
    <w:rsid w:val="000C6D1B"/>
    <w:rsid w:val="000D18C4"/>
    <w:rsid w:val="000D49A0"/>
    <w:rsid w:val="000D557B"/>
    <w:rsid w:val="000E08F1"/>
    <w:rsid w:val="000E2D5E"/>
    <w:rsid w:val="000F3028"/>
    <w:rsid w:val="000F737C"/>
    <w:rsid w:val="001005D6"/>
    <w:rsid w:val="00105D28"/>
    <w:rsid w:val="001122B4"/>
    <w:rsid w:val="00113CFE"/>
    <w:rsid w:val="00114730"/>
    <w:rsid w:val="00116FE6"/>
    <w:rsid w:val="00117841"/>
    <w:rsid w:val="00125C0B"/>
    <w:rsid w:val="00130D04"/>
    <w:rsid w:val="001338A3"/>
    <w:rsid w:val="001350D7"/>
    <w:rsid w:val="001408F5"/>
    <w:rsid w:val="00145570"/>
    <w:rsid w:val="00151E57"/>
    <w:rsid w:val="00152554"/>
    <w:rsid w:val="001535F3"/>
    <w:rsid w:val="0016064F"/>
    <w:rsid w:val="00161BD3"/>
    <w:rsid w:val="00164FDE"/>
    <w:rsid w:val="00170DDF"/>
    <w:rsid w:val="00174983"/>
    <w:rsid w:val="00180472"/>
    <w:rsid w:val="00182308"/>
    <w:rsid w:val="001A336A"/>
    <w:rsid w:val="001A360F"/>
    <w:rsid w:val="001A511D"/>
    <w:rsid w:val="001C0947"/>
    <w:rsid w:val="001C3003"/>
    <w:rsid w:val="001C512A"/>
    <w:rsid w:val="001D2ED2"/>
    <w:rsid w:val="001D34AB"/>
    <w:rsid w:val="001E4E9B"/>
    <w:rsid w:val="001E6CED"/>
    <w:rsid w:val="002066B0"/>
    <w:rsid w:val="00206825"/>
    <w:rsid w:val="002107AB"/>
    <w:rsid w:val="00212F2D"/>
    <w:rsid w:val="0021376C"/>
    <w:rsid w:val="0022342B"/>
    <w:rsid w:val="0022483C"/>
    <w:rsid w:val="002275A2"/>
    <w:rsid w:val="00227BE8"/>
    <w:rsid w:val="0023173D"/>
    <w:rsid w:val="002320FC"/>
    <w:rsid w:val="00234017"/>
    <w:rsid w:val="002349F5"/>
    <w:rsid w:val="00234BE5"/>
    <w:rsid w:val="00243410"/>
    <w:rsid w:val="00257E77"/>
    <w:rsid w:val="0026246A"/>
    <w:rsid w:val="002657BF"/>
    <w:rsid w:val="002821F5"/>
    <w:rsid w:val="0028316B"/>
    <w:rsid w:val="00283B7D"/>
    <w:rsid w:val="00286BED"/>
    <w:rsid w:val="00287DB9"/>
    <w:rsid w:val="00292BEB"/>
    <w:rsid w:val="002A00DA"/>
    <w:rsid w:val="002B3909"/>
    <w:rsid w:val="002C00BF"/>
    <w:rsid w:val="002E7ED5"/>
    <w:rsid w:val="002F604E"/>
    <w:rsid w:val="002F66D2"/>
    <w:rsid w:val="0030515E"/>
    <w:rsid w:val="00306CE6"/>
    <w:rsid w:val="00320D40"/>
    <w:rsid w:val="00323023"/>
    <w:rsid w:val="003349C7"/>
    <w:rsid w:val="00345A46"/>
    <w:rsid w:val="0034696E"/>
    <w:rsid w:val="0035087C"/>
    <w:rsid w:val="0035135E"/>
    <w:rsid w:val="003538F5"/>
    <w:rsid w:val="00357256"/>
    <w:rsid w:val="003621BE"/>
    <w:rsid w:val="003632A5"/>
    <w:rsid w:val="00370098"/>
    <w:rsid w:val="003729D9"/>
    <w:rsid w:val="0037497B"/>
    <w:rsid w:val="003761B7"/>
    <w:rsid w:val="00380217"/>
    <w:rsid w:val="00382ECE"/>
    <w:rsid w:val="003834E7"/>
    <w:rsid w:val="00383C67"/>
    <w:rsid w:val="003A080E"/>
    <w:rsid w:val="003A1579"/>
    <w:rsid w:val="003A23B8"/>
    <w:rsid w:val="003A6151"/>
    <w:rsid w:val="003C026A"/>
    <w:rsid w:val="003C0732"/>
    <w:rsid w:val="003C0AEA"/>
    <w:rsid w:val="003C1ED8"/>
    <w:rsid w:val="003C2145"/>
    <w:rsid w:val="003C4904"/>
    <w:rsid w:val="003C6F97"/>
    <w:rsid w:val="003D264C"/>
    <w:rsid w:val="003D33B4"/>
    <w:rsid w:val="003D4067"/>
    <w:rsid w:val="003E1AE1"/>
    <w:rsid w:val="003F5468"/>
    <w:rsid w:val="004036D8"/>
    <w:rsid w:val="00417A98"/>
    <w:rsid w:val="00426A5B"/>
    <w:rsid w:val="00427A6E"/>
    <w:rsid w:val="00432ED2"/>
    <w:rsid w:val="004365E5"/>
    <w:rsid w:val="004423D8"/>
    <w:rsid w:val="004426BA"/>
    <w:rsid w:val="00443376"/>
    <w:rsid w:val="004433C3"/>
    <w:rsid w:val="00444E13"/>
    <w:rsid w:val="00446E86"/>
    <w:rsid w:val="00450C72"/>
    <w:rsid w:val="00457259"/>
    <w:rsid w:val="004610CF"/>
    <w:rsid w:val="004719B8"/>
    <w:rsid w:val="004773D2"/>
    <w:rsid w:val="00481A59"/>
    <w:rsid w:val="00486F35"/>
    <w:rsid w:val="004934BC"/>
    <w:rsid w:val="00494DA9"/>
    <w:rsid w:val="00495AEA"/>
    <w:rsid w:val="00496565"/>
    <w:rsid w:val="004972F2"/>
    <w:rsid w:val="004A01F7"/>
    <w:rsid w:val="004A4B8E"/>
    <w:rsid w:val="004A5A53"/>
    <w:rsid w:val="004A7F98"/>
    <w:rsid w:val="004B2AB6"/>
    <w:rsid w:val="004B5FC3"/>
    <w:rsid w:val="004B7BE3"/>
    <w:rsid w:val="004C3920"/>
    <w:rsid w:val="004C415E"/>
    <w:rsid w:val="004E043A"/>
    <w:rsid w:val="004E28E0"/>
    <w:rsid w:val="004E2E21"/>
    <w:rsid w:val="004F0910"/>
    <w:rsid w:val="004F328C"/>
    <w:rsid w:val="004F3DFE"/>
    <w:rsid w:val="004F400F"/>
    <w:rsid w:val="004F63C8"/>
    <w:rsid w:val="004F6939"/>
    <w:rsid w:val="00504042"/>
    <w:rsid w:val="005101C1"/>
    <w:rsid w:val="005160CC"/>
    <w:rsid w:val="00516B8E"/>
    <w:rsid w:val="0053053D"/>
    <w:rsid w:val="005317B3"/>
    <w:rsid w:val="00537EC9"/>
    <w:rsid w:val="005435D2"/>
    <w:rsid w:val="0055132C"/>
    <w:rsid w:val="0055213E"/>
    <w:rsid w:val="00554759"/>
    <w:rsid w:val="00566329"/>
    <w:rsid w:val="005702EC"/>
    <w:rsid w:val="00572279"/>
    <w:rsid w:val="00572D90"/>
    <w:rsid w:val="005741E7"/>
    <w:rsid w:val="00575073"/>
    <w:rsid w:val="005764D8"/>
    <w:rsid w:val="0057761F"/>
    <w:rsid w:val="005860B5"/>
    <w:rsid w:val="005A2F07"/>
    <w:rsid w:val="005B0BB1"/>
    <w:rsid w:val="005C43CE"/>
    <w:rsid w:val="005D023B"/>
    <w:rsid w:val="005D1B29"/>
    <w:rsid w:val="005D6CCB"/>
    <w:rsid w:val="005E2143"/>
    <w:rsid w:val="005E2191"/>
    <w:rsid w:val="005E2978"/>
    <w:rsid w:val="005E4B71"/>
    <w:rsid w:val="005F0D83"/>
    <w:rsid w:val="0060354A"/>
    <w:rsid w:val="006128A0"/>
    <w:rsid w:val="0061295E"/>
    <w:rsid w:val="006132F4"/>
    <w:rsid w:val="00622069"/>
    <w:rsid w:val="006259B5"/>
    <w:rsid w:val="00627F0E"/>
    <w:rsid w:val="006309DE"/>
    <w:rsid w:val="00632530"/>
    <w:rsid w:val="00637BCC"/>
    <w:rsid w:val="00642337"/>
    <w:rsid w:val="00643D22"/>
    <w:rsid w:val="0064667D"/>
    <w:rsid w:val="0064693D"/>
    <w:rsid w:val="006505A6"/>
    <w:rsid w:val="00652C65"/>
    <w:rsid w:val="00654ED9"/>
    <w:rsid w:val="00662D97"/>
    <w:rsid w:val="00671122"/>
    <w:rsid w:val="0067141E"/>
    <w:rsid w:val="006715F4"/>
    <w:rsid w:val="0067179F"/>
    <w:rsid w:val="0067209A"/>
    <w:rsid w:val="00676316"/>
    <w:rsid w:val="00677F26"/>
    <w:rsid w:val="00684F0A"/>
    <w:rsid w:val="00690820"/>
    <w:rsid w:val="006925B0"/>
    <w:rsid w:val="0069706D"/>
    <w:rsid w:val="006A1F69"/>
    <w:rsid w:val="006A3A4D"/>
    <w:rsid w:val="006A5652"/>
    <w:rsid w:val="006B1BD3"/>
    <w:rsid w:val="006B1E9E"/>
    <w:rsid w:val="006B354F"/>
    <w:rsid w:val="006B4C4C"/>
    <w:rsid w:val="006B7F6B"/>
    <w:rsid w:val="006C04DE"/>
    <w:rsid w:val="006D30D3"/>
    <w:rsid w:val="006D7A18"/>
    <w:rsid w:val="006E0831"/>
    <w:rsid w:val="006E7C4E"/>
    <w:rsid w:val="006F5FBA"/>
    <w:rsid w:val="00705777"/>
    <w:rsid w:val="00712525"/>
    <w:rsid w:val="007157DF"/>
    <w:rsid w:val="00715A94"/>
    <w:rsid w:val="00716EAD"/>
    <w:rsid w:val="0072156C"/>
    <w:rsid w:val="00722D77"/>
    <w:rsid w:val="00724EE7"/>
    <w:rsid w:val="00730AAA"/>
    <w:rsid w:val="00737508"/>
    <w:rsid w:val="00744E5D"/>
    <w:rsid w:val="00746832"/>
    <w:rsid w:val="00751273"/>
    <w:rsid w:val="007609A1"/>
    <w:rsid w:val="007701AA"/>
    <w:rsid w:val="00775C65"/>
    <w:rsid w:val="00782A34"/>
    <w:rsid w:val="007835AD"/>
    <w:rsid w:val="00783669"/>
    <w:rsid w:val="00783DCE"/>
    <w:rsid w:val="0078479C"/>
    <w:rsid w:val="007903F9"/>
    <w:rsid w:val="007A0517"/>
    <w:rsid w:val="007B04A3"/>
    <w:rsid w:val="007B4F62"/>
    <w:rsid w:val="007C4A0E"/>
    <w:rsid w:val="007D1140"/>
    <w:rsid w:val="007D612C"/>
    <w:rsid w:val="007E53DC"/>
    <w:rsid w:val="007F046B"/>
    <w:rsid w:val="007F500F"/>
    <w:rsid w:val="007F59F0"/>
    <w:rsid w:val="007F6401"/>
    <w:rsid w:val="00815A32"/>
    <w:rsid w:val="00816E9C"/>
    <w:rsid w:val="008208E8"/>
    <w:rsid w:val="00824473"/>
    <w:rsid w:val="008430E8"/>
    <w:rsid w:val="008437BD"/>
    <w:rsid w:val="00844DC5"/>
    <w:rsid w:val="0084721D"/>
    <w:rsid w:val="008478E5"/>
    <w:rsid w:val="00851270"/>
    <w:rsid w:val="00864D8A"/>
    <w:rsid w:val="00866B2B"/>
    <w:rsid w:val="00875259"/>
    <w:rsid w:val="00877B18"/>
    <w:rsid w:val="008807E3"/>
    <w:rsid w:val="00880DBB"/>
    <w:rsid w:val="008811E9"/>
    <w:rsid w:val="0088136D"/>
    <w:rsid w:val="00884414"/>
    <w:rsid w:val="008901BA"/>
    <w:rsid w:val="008A0479"/>
    <w:rsid w:val="008A3ABB"/>
    <w:rsid w:val="008B47A5"/>
    <w:rsid w:val="008C0FB6"/>
    <w:rsid w:val="008C5631"/>
    <w:rsid w:val="008D1917"/>
    <w:rsid w:val="008D1996"/>
    <w:rsid w:val="008E1DE8"/>
    <w:rsid w:val="008E4F9C"/>
    <w:rsid w:val="008F276A"/>
    <w:rsid w:val="008F4DD5"/>
    <w:rsid w:val="008F72DF"/>
    <w:rsid w:val="009027AB"/>
    <w:rsid w:val="00904813"/>
    <w:rsid w:val="009065B7"/>
    <w:rsid w:val="00913E48"/>
    <w:rsid w:val="00915AEE"/>
    <w:rsid w:val="009162B5"/>
    <w:rsid w:val="00917B04"/>
    <w:rsid w:val="00920506"/>
    <w:rsid w:val="00921168"/>
    <w:rsid w:val="00921588"/>
    <w:rsid w:val="00930BAB"/>
    <w:rsid w:val="00933FCB"/>
    <w:rsid w:val="00935A9E"/>
    <w:rsid w:val="00935E7A"/>
    <w:rsid w:val="00937A94"/>
    <w:rsid w:val="00950F4A"/>
    <w:rsid w:val="00952B55"/>
    <w:rsid w:val="009548F2"/>
    <w:rsid w:val="00955D33"/>
    <w:rsid w:val="00967A93"/>
    <w:rsid w:val="00967EC7"/>
    <w:rsid w:val="009714A0"/>
    <w:rsid w:val="00980884"/>
    <w:rsid w:val="009829A2"/>
    <w:rsid w:val="00983E26"/>
    <w:rsid w:val="00984F83"/>
    <w:rsid w:val="009856DB"/>
    <w:rsid w:val="009A0393"/>
    <w:rsid w:val="009B3987"/>
    <w:rsid w:val="009B3F5D"/>
    <w:rsid w:val="009B776A"/>
    <w:rsid w:val="009B7A14"/>
    <w:rsid w:val="009C4456"/>
    <w:rsid w:val="009C7A89"/>
    <w:rsid w:val="009D59B8"/>
    <w:rsid w:val="009D6FAA"/>
    <w:rsid w:val="009E6BB8"/>
    <w:rsid w:val="009F1301"/>
    <w:rsid w:val="009F1507"/>
    <w:rsid w:val="009F5E4B"/>
    <w:rsid w:val="00A04C9E"/>
    <w:rsid w:val="00A10035"/>
    <w:rsid w:val="00A11BC8"/>
    <w:rsid w:val="00A1439B"/>
    <w:rsid w:val="00A23B0C"/>
    <w:rsid w:val="00A31F46"/>
    <w:rsid w:val="00A43BAC"/>
    <w:rsid w:val="00A506DD"/>
    <w:rsid w:val="00A57353"/>
    <w:rsid w:val="00A60567"/>
    <w:rsid w:val="00A608C1"/>
    <w:rsid w:val="00A62CC9"/>
    <w:rsid w:val="00A6585C"/>
    <w:rsid w:val="00A6741B"/>
    <w:rsid w:val="00A81EEF"/>
    <w:rsid w:val="00A90FA0"/>
    <w:rsid w:val="00AA0941"/>
    <w:rsid w:val="00AA15EE"/>
    <w:rsid w:val="00AB4EA1"/>
    <w:rsid w:val="00AC2F3F"/>
    <w:rsid w:val="00AC5D5E"/>
    <w:rsid w:val="00AC7AFC"/>
    <w:rsid w:val="00AD4C86"/>
    <w:rsid w:val="00AD77CB"/>
    <w:rsid w:val="00AE1446"/>
    <w:rsid w:val="00AE7456"/>
    <w:rsid w:val="00AF0B04"/>
    <w:rsid w:val="00AF1773"/>
    <w:rsid w:val="00AF63F0"/>
    <w:rsid w:val="00B03A25"/>
    <w:rsid w:val="00B03A8F"/>
    <w:rsid w:val="00B05B52"/>
    <w:rsid w:val="00B060D5"/>
    <w:rsid w:val="00B06C6A"/>
    <w:rsid w:val="00B16FE3"/>
    <w:rsid w:val="00B226A2"/>
    <w:rsid w:val="00B22C3E"/>
    <w:rsid w:val="00B450DB"/>
    <w:rsid w:val="00B51DE1"/>
    <w:rsid w:val="00B51E66"/>
    <w:rsid w:val="00B5282A"/>
    <w:rsid w:val="00B52A5D"/>
    <w:rsid w:val="00B5362B"/>
    <w:rsid w:val="00B5556F"/>
    <w:rsid w:val="00B559A3"/>
    <w:rsid w:val="00B56E35"/>
    <w:rsid w:val="00B623F3"/>
    <w:rsid w:val="00B63C2B"/>
    <w:rsid w:val="00B67B08"/>
    <w:rsid w:val="00B71189"/>
    <w:rsid w:val="00B74E37"/>
    <w:rsid w:val="00B75AC6"/>
    <w:rsid w:val="00B8139C"/>
    <w:rsid w:val="00B81C27"/>
    <w:rsid w:val="00B81D8C"/>
    <w:rsid w:val="00B915BB"/>
    <w:rsid w:val="00B968DA"/>
    <w:rsid w:val="00B97B82"/>
    <w:rsid w:val="00BA00CB"/>
    <w:rsid w:val="00BA0A42"/>
    <w:rsid w:val="00BB10C0"/>
    <w:rsid w:val="00BB4C72"/>
    <w:rsid w:val="00BB6DF0"/>
    <w:rsid w:val="00BC120B"/>
    <w:rsid w:val="00BC2D83"/>
    <w:rsid w:val="00BC7302"/>
    <w:rsid w:val="00BD2A12"/>
    <w:rsid w:val="00BD7B85"/>
    <w:rsid w:val="00BE1E26"/>
    <w:rsid w:val="00BE2518"/>
    <w:rsid w:val="00BF24CD"/>
    <w:rsid w:val="00BF43CD"/>
    <w:rsid w:val="00C01178"/>
    <w:rsid w:val="00C034A1"/>
    <w:rsid w:val="00C06133"/>
    <w:rsid w:val="00C10BD6"/>
    <w:rsid w:val="00C133C7"/>
    <w:rsid w:val="00C14BE3"/>
    <w:rsid w:val="00C17D5B"/>
    <w:rsid w:val="00C21D29"/>
    <w:rsid w:val="00C25E2B"/>
    <w:rsid w:val="00C261D7"/>
    <w:rsid w:val="00C33508"/>
    <w:rsid w:val="00C34EAB"/>
    <w:rsid w:val="00C3668B"/>
    <w:rsid w:val="00C37847"/>
    <w:rsid w:val="00C46AE8"/>
    <w:rsid w:val="00C50B42"/>
    <w:rsid w:val="00C533C2"/>
    <w:rsid w:val="00C54FE5"/>
    <w:rsid w:val="00C606CA"/>
    <w:rsid w:val="00C75EDF"/>
    <w:rsid w:val="00C75F29"/>
    <w:rsid w:val="00C76313"/>
    <w:rsid w:val="00C77A62"/>
    <w:rsid w:val="00C843CC"/>
    <w:rsid w:val="00C86FB5"/>
    <w:rsid w:val="00C9006E"/>
    <w:rsid w:val="00C908FE"/>
    <w:rsid w:val="00C923C1"/>
    <w:rsid w:val="00C95BCC"/>
    <w:rsid w:val="00C95D18"/>
    <w:rsid w:val="00C9634C"/>
    <w:rsid w:val="00CA2F40"/>
    <w:rsid w:val="00CA6170"/>
    <w:rsid w:val="00CA72BF"/>
    <w:rsid w:val="00CB177E"/>
    <w:rsid w:val="00CB45F4"/>
    <w:rsid w:val="00CB60E6"/>
    <w:rsid w:val="00CB7945"/>
    <w:rsid w:val="00CC0141"/>
    <w:rsid w:val="00CC3492"/>
    <w:rsid w:val="00CC40C5"/>
    <w:rsid w:val="00CC7B24"/>
    <w:rsid w:val="00CD3BE9"/>
    <w:rsid w:val="00CD5B7F"/>
    <w:rsid w:val="00CE64E6"/>
    <w:rsid w:val="00CE6950"/>
    <w:rsid w:val="00CF5B1E"/>
    <w:rsid w:val="00CF61BE"/>
    <w:rsid w:val="00CF7907"/>
    <w:rsid w:val="00D14179"/>
    <w:rsid w:val="00D165C3"/>
    <w:rsid w:val="00D20CB7"/>
    <w:rsid w:val="00D30409"/>
    <w:rsid w:val="00D3612E"/>
    <w:rsid w:val="00D459D4"/>
    <w:rsid w:val="00D46510"/>
    <w:rsid w:val="00D477BB"/>
    <w:rsid w:val="00D51632"/>
    <w:rsid w:val="00D55491"/>
    <w:rsid w:val="00D71BE4"/>
    <w:rsid w:val="00D71ED2"/>
    <w:rsid w:val="00D722CF"/>
    <w:rsid w:val="00D729BD"/>
    <w:rsid w:val="00D747A9"/>
    <w:rsid w:val="00D74D93"/>
    <w:rsid w:val="00D77BAE"/>
    <w:rsid w:val="00D80FEB"/>
    <w:rsid w:val="00D9356D"/>
    <w:rsid w:val="00D96AED"/>
    <w:rsid w:val="00D9743A"/>
    <w:rsid w:val="00DA724B"/>
    <w:rsid w:val="00DC02B0"/>
    <w:rsid w:val="00DC0B5F"/>
    <w:rsid w:val="00DC1198"/>
    <w:rsid w:val="00DC1360"/>
    <w:rsid w:val="00DC3D3D"/>
    <w:rsid w:val="00DC4BBA"/>
    <w:rsid w:val="00DC74DC"/>
    <w:rsid w:val="00DC7CB8"/>
    <w:rsid w:val="00DD40AC"/>
    <w:rsid w:val="00DE027B"/>
    <w:rsid w:val="00DE40AD"/>
    <w:rsid w:val="00DE53F7"/>
    <w:rsid w:val="00DF0C85"/>
    <w:rsid w:val="00DF1DE0"/>
    <w:rsid w:val="00DF1EFB"/>
    <w:rsid w:val="00DF2F60"/>
    <w:rsid w:val="00DF3926"/>
    <w:rsid w:val="00DF7768"/>
    <w:rsid w:val="00E00566"/>
    <w:rsid w:val="00E107E0"/>
    <w:rsid w:val="00E142F8"/>
    <w:rsid w:val="00E14541"/>
    <w:rsid w:val="00E15A58"/>
    <w:rsid w:val="00E20FEF"/>
    <w:rsid w:val="00E210A6"/>
    <w:rsid w:val="00E217A4"/>
    <w:rsid w:val="00E222D6"/>
    <w:rsid w:val="00E224B4"/>
    <w:rsid w:val="00E24A9D"/>
    <w:rsid w:val="00E268D3"/>
    <w:rsid w:val="00E36114"/>
    <w:rsid w:val="00E410BA"/>
    <w:rsid w:val="00E41635"/>
    <w:rsid w:val="00E44458"/>
    <w:rsid w:val="00E4742C"/>
    <w:rsid w:val="00E5635B"/>
    <w:rsid w:val="00E5651E"/>
    <w:rsid w:val="00E5668F"/>
    <w:rsid w:val="00E576F2"/>
    <w:rsid w:val="00E61063"/>
    <w:rsid w:val="00E64563"/>
    <w:rsid w:val="00E7086E"/>
    <w:rsid w:val="00E71DA0"/>
    <w:rsid w:val="00E7331E"/>
    <w:rsid w:val="00E865A3"/>
    <w:rsid w:val="00E90F33"/>
    <w:rsid w:val="00E91F3C"/>
    <w:rsid w:val="00E95AF6"/>
    <w:rsid w:val="00EA170A"/>
    <w:rsid w:val="00EA4F70"/>
    <w:rsid w:val="00EA77EC"/>
    <w:rsid w:val="00EB09CB"/>
    <w:rsid w:val="00EB0AF3"/>
    <w:rsid w:val="00EB1815"/>
    <w:rsid w:val="00EB2251"/>
    <w:rsid w:val="00EB5167"/>
    <w:rsid w:val="00EB52DD"/>
    <w:rsid w:val="00EB60CF"/>
    <w:rsid w:val="00EB7D60"/>
    <w:rsid w:val="00EC718A"/>
    <w:rsid w:val="00ED114F"/>
    <w:rsid w:val="00ED22D2"/>
    <w:rsid w:val="00ED4C5E"/>
    <w:rsid w:val="00ED5173"/>
    <w:rsid w:val="00ED7BA2"/>
    <w:rsid w:val="00EE0795"/>
    <w:rsid w:val="00EE401F"/>
    <w:rsid w:val="00EE5C1B"/>
    <w:rsid w:val="00EF3E06"/>
    <w:rsid w:val="00F0183C"/>
    <w:rsid w:val="00F11367"/>
    <w:rsid w:val="00F12B44"/>
    <w:rsid w:val="00F140C6"/>
    <w:rsid w:val="00F14F29"/>
    <w:rsid w:val="00F16882"/>
    <w:rsid w:val="00F217F5"/>
    <w:rsid w:val="00F22221"/>
    <w:rsid w:val="00F2363E"/>
    <w:rsid w:val="00F2371F"/>
    <w:rsid w:val="00F24D1C"/>
    <w:rsid w:val="00F33CB6"/>
    <w:rsid w:val="00F360D4"/>
    <w:rsid w:val="00F4048D"/>
    <w:rsid w:val="00F4736D"/>
    <w:rsid w:val="00F53E5F"/>
    <w:rsid w:val="00F61097"/>
    <w:rsid w:val="00F6369A"/>
    <w:rsid w:val="00F657B2"/>
    <w:rsid w:val="00F73491"/>
    <w:rsid w:val="00F767FB"/>
    <w:rsid w:val="00F81209"/>
    <w:rsid w:val="00F81D2B"/>
    <w:rsid w:val="00F860DB"/>
    <w:rsid w:val="00F87D0D"/>
    <w:rsid w:val="00F93571"/>
    <w:rsid w:val="00FA3F93"/>
    <w:rsid w:val="00FA4C5F"/>
    <w:rsid w:val="00FB2AFF"/>
    <w:rsid w:val="00FB4A9E"/>
    <w:rsid w:val="00FB4C41"/>
    <w:rsid w:val="00FB5045"/>
    <w:rsid w:val="00FB5E47"/>
    <w:rsid w:val="00FC2AEE"/>
    <w:rsid w:val="00FC78FB"/>
    <w:rsid w:val="00FC7DBE"/>
    <w:rsid w:val="00FD212E"/>
    <w:rsid w:val="00FD4D8D"/>
    <w:rsid w:val="00FD7F21"/>
    <w:rsid w:val="00FE2051"/>
    <w:rsid w:val="00FE5FEB"/>
    <w:rsid w:val="00FF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5B2E03"/>
  <w15:docId w15:val="{8149B0D5-F4E4-4243-BCB1-B52286C35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D28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2116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FA3F9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64F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F0B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0B04"/>
  </w:style>
  <w:style w:type="paragraph" w:styleId="Footer">
    <w:name w:val="footer"/>
    <w:basedOn w:val="Normal"/>
    <w:link w:val="FooterChar"/>
    <w:uiPriority w:val="99"/>
    <w:unhideWhenUsed/>
    <w:rsid w:val="00AF0B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0B04"/>
  </w:style>
  <w:style w:type="paragraph" w:styleId="BalloonText">
    <w:name w:val="Balloon Text"/>
    <w:basedOn w:val="Normal"/>
    <w:link w:val="BalloonTextChar"/>
    <w:uiPriority w:val="99"/>
    <w:semiHidden/>
    <w:unhideWhenUsed/>
    <w:rsid w:val="00FB4C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4C41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28316B"/>
    <w:pPr>
      <w:jc w:val="center"/>
    </w:pPr>
    <w:rPr>
      <w:rFonts w:cs="Times New Roman"/>
      <w:b/>
      <w:bCs/>
      <w:u w:val="single"/>
    </w:rPr>
  </w:style>
  <w:style w:type="character" w:customStyle="1" w:styleId="TitleChar">
    <w:name w:val="Title Char"/>
    <w:basedOn w:val="DefaultParagraphFont"/>
    <w:link w:val="Title"/>
    <w:rsid w:val="0028316B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Subtitle">
    <w:name w:val="Subtitle"/>
    <w:basedOn w:val="Normal"/>
    <w:link w:val="SubtitleChar"/>
    <w:qFormat/>
    <w:rsid w:val="0028316B"/>
    <w:pPr>
      <w:jc w:val="center"/>
    </w:pPr>
    <w:rPr>
      <w:rFonts w:cs="Times New Roman"/>
      <w:b/>
      <w:bCs/>
      <w:u w:val="single"/>
    </w:rPr>
  </w:style>
  <w:style w:type="character" w:customStyle="1" w:styleId="SubtitleChar">
    <w:name w:val="Subtitle Char"/>
    <w:basedOn w:val="DefaultParagraphFont"/>
    <w:link w:val="Subtitle"/>
    <w:rsid w:val="0028316B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table" w:styleId="TableGrid">
    <w:name w:val="Table Grid"/>
    <w:basedOn w:val="TableNormal"/>
    <w:uiPriority w:val="59"/>
    <w:rsid w:val="00D74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180472"/>
    <w:rPr>
      <w:rFonts w:cs="Traditional Arabic"/>
      <w:sz w:val="28"/>
      <w:szCs w:val="36"/>
      <w:lang w:bidi="ar-SA"/>
    </w:rPr>
  </w:style>
  <w:style w:type="character" w:customStyle="1" w:styleId="BodyTextChar">
    <w:name w:val="Body Text Char"/>
    <w:basedOn w:val="DefaultParagraphFont"/>
    <w:link w:val="BodyText"/>
    <w:rsid w:val="00180472"/>
    <w:rPr>
      <w:rFonts w:ascii="Times New Roman" w:eastAsia="Times New Roman" w:hAnsi="Times New Roman" w:cs="Traditional Arabic"/>
      <w:sz w:val="28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5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QEWC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Mohammed Siddique</dc:creator>
  <cp:lastModifiedBy>Charill Churakuth Jafu</cp:lastModifiedBy>
  <cp:revision>3</cp:revision>
  <cp:lastPrinted>2022-12-06T05:46:00Z</cp:lastPrinted>
  <dcterms:created xsi:type="dcterms:W3CDTF">2024-12-30T09:27:00Z</dcterms:created>
  <dcterms:modified xsi:type="dcterms:W3CDTF">2024-12-30T09:28:00Z</dcterms:modified>
</cp:coreProperties>
</file>